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573F55" w:rsidRPr="00D025C7" w:rsidTr="00642CBB">
        <w:tc>
          <w:tcPr>
            <w:tcW w:w="9828" w:type="dxa"/>
            <w:shd w:val="clear" w:color="auto" w:fill="E0E0E0"/>
          </w:tcPr>
          <w:p w:rsidR="00573F55" w:rsidRPr="00D025C7" w:rsidRDefault="00214CF1" w:rsidP="00214CF1">
            <w:pPr>
              <w:spacing w:before="120" w:after="120"/>
              <w:rPr>
                <w:b/>
              </w:rPr>
            </w:pPr>
            <w:r>
              <w:rPr>
                <w:b/>
              </w:rPr>
              <w:t>Standard</w:t>
            </w:r>
            <w:r w:rsidR="00573F55" w:rsidRPr="00D025C7">
              <w:rPr>
                <w:b/>
              </w:rPr>
              <w:t xml:space="preserve"> 1. </w:t>
            </w:r>
            <w:proofErr w:type="spellStart"/>
            <w:r>
              <w:rPr>
                <w:b/>
              </w:rPr>
              <w:t>Study</w:t>
            </w:r>
            <w:proofErr w:type="spellEnd"/>
            <w:r>
              <w:rPr>
                <w:b/>
              </w:rPr>
              <w:t xml:space="preserve"> program </w:t>
            </w:r>
            <w:proofErr w:type="spellStart"/>
            <w:r>
              <w:rPr>
                <w:b/>
              </w:rPr>
              <w:t>structure</w:t>
            </w:r>
            <w:proofErr w:type="spellEnd"/>
            <w:r>
              <w:rPr>
                <w:b/>
              </w:rPr>
              <w:t xml:space="preserve"> </w:t>
            </w:r>
          </w:p>
        </w:tc>
      </w:tr>
      <w:tr w:rsidR="00573F55" w:rsidRPr="00D025C7" w:rsidTr="00642CBB">
        <w:tc>
          <w:tcPr>
            <w:tcW w:w="9828" w:type="dxa"/>
          </w:tcPr>
          <w:p w:rsidR="00214CF1" w:rsidRPr="003737EB" w:rsidRDefault="00214CF1" w:rsidP="00214CF1">
            <w:pPr>
              <w:spacing w:before="120" w:after="120"/>
              <w:jc w:val="both"/>
            </w:pPr>
            <w:proofErr w:type="spellStart"/>
            <w:r w:rsidRPr="00214CF1">
              <w:rPr>
                <w:lang w:val="en-US"/>
              </w:rPr>
              <w:t>MSc</w:t>
            </w:r>
            <w:proofErr w:type="spellEnd"/>
            <w:r w:rsidRPr="00214CF1">
              <w:rPr>
                <w:lang w:val="en-US"/>
              </w:rPr>
              <w:t xml:space="preserve"> International Business and Management include compulsory and </w:t>
            </w:r>
            <w:r w:rsidR="000A5939">
              <w:rPr>
                <w:lang w:val="en-US"/>
              </w:rPr>
              <w:t>elective</w:t>
            </w:r>
            <w:r w:rsidRPr="00214CF1">
              <w:rPr>
                <w:lang w:val="en-US"/>
              </w:rPr>
              <w:t xml:space="preserve"> courses, with a total of 90 ECTS for a period of three semesters</w:t>
            </w:r>
            <w:r>
              <w:rPr>
                <w:lang w:val="en-US"/>
              </w:rPr>
              <w:t>.</w:t>
            </w:r>
            <w:r w:rsidRPr="00214CF1">
              <w:rPr>
                <w:lang w:val="en-US"/>
              </w:rPr>
              <w:t xml:space="preserve"> </w:t>
            </w:r>
            <w:r>
              <w:rPr>
                <w:lang w:val="en-US"/>
              </w:rPr>
              <w:t xml:space="preserve">In order to enter the program student has to have </w:t>
            </w:r>
            <w:r w:rsidRPr="00214CF1">
              <w:rPr>
                <w:lang w:val="en-US"/>
              </w:rPr>
              <w:t xml:space="preserve">completed undergraduate studies with </w:t>
            </w:r>
            <w:r>
              <w:rPr>
                <w:lang w:val="en-US"/>
              </w:rPr>
              <w:t xml:space="preserve">at least </w:t>
            </w:r>
            <w:r w:rsidRPr="00214CF1">
              <w:rPr>
                <w:lang w:val="en-US"/>
              </w:rPr>
              <w:t>240 ECTS</w:t>
            </w:r>
            <w:r>
              <w:rPr>
                <w:lang w:val="en-US"/>
              </w:rPr>
              <w:t xml:space="preserve"> or equivalent.</w:t>
            </w:r>
            <w:r w:rsidR="003737EB">
              <w:rPr>
                <w:lang w:val="sr-Cyrl-BA"/>
              </w:rPr>
              <w:t xml:space="preserve"> </w:t>
            </w:r>
            <w:proofErr w:type="spellStart"/>
            <w:r w:rsidR="003737EB">
              <w:t>Candidates</w:t>
            </w:r>
            <w:proofErr w:type="spellEnd"/>
            <w:r w:rsidR="003737EB">
              <w:t xml:space="preserve"> </w:t>
            </w:r>
            <w:proofErr w:type="spellStart"/>
            <w:r w:rsidR="003737EB">
              <w:t>that</w:t>
            </w:r>
            <w:proofErr w:type="spellEnd"/>
            <w:r w:rsidR="003737EB">
              <w:t xml:space="preserve"> </w:t>
            </w:r>
            <w:proofErr w:type="spellStart"/>
            <w:r w:rsidR="003737EB">
              <w:t>completed</w:t>
            </w:r>
            <w:proofErr w:type="spellEnd"/>
            <w:r w:rsidR="003737EB">
              <w:t xml:space="preserve"> </w:t>
            </w:r>
            <w:proofErr w:type="spellStart"/>
            <w:r w:rsidR="003737EB">
              <w:t>undergraduate</w:t>
            </w:r>
            <w:proofErr w:type="spellEnd"/>
            <w:r w:rsidR="003737EB">
              <w:t xml:space="preserve"> </w:t>
            </w:r>
            <w:proofErr w:type="spellStart"/>
            <w:r w:rsidR="003737EB">
              <w:t>studies</w:t>
            </w:r>
            <w:proofErr w:type="spellEnd"/>
            <w:r w:rsidR="003737EB">
              <w:t xml:space="preserve"> </w:t>
            </w:r>
            <w:proofErr w:type="spellStart"/>
            <w:r w:rsidR="003737EB">
              <w:t>with</w:t>
            </w:r>
            <w:proofErr w:type="spellEnd"/>
            <w:r w:rsidR="003737EB">
              <w:t xml:space="preserve"> </w:t>
            </w:r>
            <w:proofErr w:type="spellStart"/>
            <w:r w:rsidR="003737EB">
              <w:t>less</w:t>
            </w:r>
            <w:proofErr w:type="spellEnd"/>
            <w:r w:rsidR="003737EB">
              <w:t xml:space="preserve"> </w:t>
            </w:r>
            <w:proofErr w:type="spellStart"/>
            <w:r w:rsidR="003737EB">
              <w:t>than</w:t>
            </w:r>
            <w:proofErr w:type="spellEnd"/>
            <w:r w:rsidR="003737EB">
              <w:t xml:space="preserve"> 240 ECTS </w:t>
            </w:r>
            <w:proofErr w:type="spellStart"/>
            <w:r w:rsidR="003737EB">
              <w:t>will</w:t>
            </w:r>
            <w:proofErr w:type="spellEnd"/>
            <w:r w:rsidR="003737EB">
              <w:t xml:space="preserve"> </w:t>
            </w:r>
            <w:proofErr w:type="spellStart"/>
            <w:r w:rsidR="003737EB">
              <w:t>have</w:t>
            </w:r>
            <w:proofErr w:type="spellEnd"/>
            <w:r w:rsidR="003737EB">
              <w:t xml:space="preserve"> </w:t>
            </w:r>
            <w:proofErr w:type="spellStart"/>
            <w:r w:rsidR="003737EB">
              <w:t>special</w:t>
            </w:r>
            <w:proofErr w:type="spellEnd"/>
            <w:r w:rsidR="003737EB">
              <w:t xml:space="preserve"> </w:t>
            </w:r>
            <w:proofErr w:type="spellStart"/>
            <w:r w:rsidR="003737EB">
              <w:t>curriculum</w:t>
            </w:r>
            <w:proofErr w:type="spellEnd"/>
            <w:r w:rsidR="003737EB">
              <w:t xml:space="preserve">, </w:t>
            </w:r>
            <w:proofErr w:type="spellStart"/>
            <w:r w:rsidR="003737EB" w:rsidRPr="003737EB">
              <w:t>which</w:t>
            </w:r>
            <w:proofErr w:type="spellEnd"/>
            <w:r w:rsidR="003737EB" w:rsidRPr="003737EB">
              <w:t xml:space="preserve"> </w:t>
            </w:r>
            <w:proofErr w:type="spellStart"/>
            <w:r w:rsidR="003737EB" w:rsidRPr="003737EB">
              <w:t>precedes</w:t>
            </w:r>
            <w:proofErr w:type="spellEnd"/>
            <w:r w:rsidR="003737EB" w:rsidRPr="003737EB">
              <w:t xml:space="preserve"> here </w:t>
            </w:r>
            <w:proofErr w:type="spellStart"/>
            <w:r w:rsidR="003737EB" w:rsidRPr="003737EB">
              <w:t>defined</w:t>
            </w:r>
            <w:proofErr w:type="spellEnd"/>
            <w:r w:rsidR="003737EB" w:rsidRPr="003737EB">
              <w:t xml:space="preserve"> program</w:t>
            </w:r>
            <w:r w:rsidR="003737EB">
              <w:t xml:space="preserve">,  </w:t>
            </w:r>
            <w:proofErr w:type="spellStart"/>
            <w:r w:rsidR="003737EB">
              <w:t>created</w:t>
            </w:r>
            <w:proofErr w:type="spellEnd"/>
            <w:r w:rsidR="003737EB">
              <w:t xml:space="preserve"> in </w:t>
            </w:r>
            <w:proofErr w:type="spellStart"/>
            <w:r w:rsidR="003737EB" w:rsidRPr="003737EB">
              <w:t>accordance</w:t>
            </w:r>
            <w:proofErr w:type="spellEnd"/>
            <w:r w:rsidR="003737EB" w:rsidRPr="003737EB">
              <w:t xml:space="preserve"> </w:t>
            </w:r>
            <w:proofErr w:type="spellStart"/>
            <w:r w:rsidR="003737EB" w:rsidRPr="003737EB">
              <w:t>with</w:t>
            </w:r>
            <w:proofErr w:type="spellEnd"/>
            <w:r w:rsidR="003737EB">
              <w:t xml:space="preserve"> the statute of </w:t>
            </w:r>
            <w:proofErr w:type="spellStart"/>
            <w:r w:rsidR="003737EB">
              <w:t>Faculty</w:t>
            </w:r>
            <w:proofErr w:type="spellEnd"/>
            <w:r w:rsidR="003737EB">
              <w:t xml:space="preserve"> of </w:t>
            </w:r>
            <w:proofErr w:type="spellStart"/>
            <w:r w:rsidR="003737EB">
              <w:t>organizational</w:t>
            </w:r>
            <w:proofErr w:type="spellEnd"/>
            <w:r w:rsidR="003737EB">
              <w:t xml:space="preserve"> </w:t>
            </w:r>
            <w:proofErr w:type="spellStart"/>
            <w:r w:rsidR="003737EB">
              <w:t>sciences</w:t>
            </w:r>
            <w:proofErr w:type="spellEnd"/>
            <w:r w:rsidR="003737EB">
              <w:t xml:space="preserve">. </w:t>
            </w:r>
          </w:p>
          <w:p w:rsidR="00214CF1" w:rsidRPr="00214CF1" w:rsidRDefault="003737EB" w:rsidP="00214CF1">
            <w:pPr>
              <w:spacing w:before="120" w:after="120"/>
              <w:jc w:val="both"/>
              <w:rPr>
                <w:lang w:val="en-US"/>
              </w:rPr>
            </w:pPr>
            <w:r>
              <w:rPr>
                <w:lang w:val="en-US"/>
              </w:rPr>
              <w:t>T</w:t>
            </w:r>
            <w:r w:rsidR="00214CF1" w:rsidRPr="00214CF1">
              <w:rPr>
                <w:lang w:val="en-US"/>
              </w:rPr>
              <w:t xml:space="preserve">he program includes </w:t>
            </w:r>
            <w:r w:rsidR="00214CF1">
              <w:rPr>
                <w:lang w:val="en-US"/>
              </w:rPr>
              <w:t>3</w:t>
            </w:r>
            <w:r w:rsidR="00214CF1" w:rsidRPr="00214CF1">
              <w:rPr>
                <w:lang w:val="en-US"/>
              </w:rPr>
              <w:t xml:space="preserve"> compulsory courses, </w:t>
            </w:r>
            <w:r w:rsidR="00214CF1">
              <w:rPr>
                <w:lang w:val="en-US"/>
              </w:rPr>
              <w:t>3</w:t>
            </w:r>
            <w:r w:rsidR="00214CF1" w:rsidRPr="00214CF1">
              <w:rPr>
                <w:lang w:val="en-US"/>
              </w:rPr>
              <w:t xml:space="preserve"> optional courses and dissertation. Courses carry 10 ECTS, and dissertation 30 ECTS. Dissertation contains: Research methods - 8 ECTS, Practical work - 4 ECTS and Research paper - 18 ECTS. </w:t>
            </w:r>
          </w:p>
          <w:p w:rsidR="00214CF1" w:rsidRDefault="003737EB" w:rsidP="00214CF1">
            <w:pPr>
              <w:spacing w:before="120" w:after="120"/>
              <w:jc w:val="both"/>
              <w:rPr>
                <w:lang w:val="en-US"/>
              </w:rPr>
            </w:pPr>
            <w:r>
              <w:rPr>
                <w:lang w:val="en-US"/>
              </w:rPr>
              <w:t xml:space="preserve">The structure of program is created in compliance with the partner institution, so it suits the requirements of master’s diploma and credit system in Great Britain. </w:t>
            </w:r>
          </w:p>
          <w:p w:rsidR="00B03DC9" w:rsidRPr="00214CF1" w:rsidRDefault="00B03DC9" w:rsidP="00214CF1">
            <w:pPr>
              <w:spacing w:before="120" w:after="120"/>
              <w:jc w:val="both"/>
              <w:rPr>
                <w:lang w:val="en-US"/>
              </w:rPr>
            </w:pPr>
            <w:r>
              <w:rPr>
                <w:lang w:val="en-US"/>
              </w:rPr>
              <w:t xml:space="preserve">The first semester has 3 compulsory courses </w:t>
            </w:r>
            <w:r w:rsidRPr="00B03DC9">
              <w:rPr>
                <w:lang w:val="en-US"/>
              </w:rPr>
              <w:t>with 10 ECTS credits each</w:t>
            </w:r>
            <w:r w:rsidR="00C26A07">
              <w:rPr>
                <w:lang w:val="en-US"/>
              </w:rPr>
              <w:t xml:space="preserve">. There are </w:t>
            </w:r>
            <w:r w:rsidR="009C28F6">
              <w:rPr>
                <w:lang w:val="en-US"/>
              </w:rPr>
              <w:t>4</w:t>
            </w:r>
            <w:r w:rsidR="00FC4523">
              <w:rPr>
                <w:lang w:val="en-US"/>
              </w:rPr>
              <w:t xml:space="preserve"> </w:t>
            </w:r>
            <w:r w:rsidR="00C26A07">
              <w:rPr>
                <w:lang w:val="en-US"/>
              </w:rPr>
              <w:t xml:space="preserve">teaching hours for lectures and </w:t>
            </w:r>
            <w:r w:rsidR="009C28F6">
              <w:rPr>
                <w:lang w:val="en-US"/>
              </w:rPr>
              <w:t>3</w:t>
            </w:r>
            <w:r w:rsidR="00C26A07">
              <w:rPr>
                <w:lang w:val="en-US"/>
              </w:rPr>
              <w:t xml:space="preserve"> teaching hours for exercises for </w:t>
            </w:r>
            <w:r w:rsidR="00FC4523">
              <w:rPr>
                <w:lang w:val="en-US"/>
              </w:rPr>
              <w:t xml:space="preserve">compulsory </w:t>
            </w:r>
            <w:r w:rsidR="00C26A07">
              <w:rPr>
                <w:lang w:val="en-US"/>
              </w:rPr>
              <w:t>courses</w:t>
            </w:r>
            <w:r w:rsidR="000B399F">
              <w:rPr>
                <w:lang w:val="en-US"/>
              </w:rPr>
              <w:t xml:space="preserve">. The second semester has 3 elective courses with 10 ECTS </w:t>
            </w:r>
            <w:r w:rsidR="00FC4523">
              <w:rPr>
                <w:lang w:val="en-US"/>
              </w:rPr>
              <w:t xml:space="preserve">each </w:t>
            </w:r>
            <w:r w:rsidR="00F07C45">
              <w:rPr>
                <w:lang w:val="en-US"/>
              </w:rPr>
              <w:t xml:space="preserve">and </w:t>
            </w:r>
            <w:r w:rsidR="009C28F6">
              <w:rPr>
                <w:lang w:val="en-US"/>
              </w:rPr>
              <w:t>3</w:t>
            </w:r>
            <w:r w:rsidR="00F07C45">
              <w:rPr>
                <w:lang w:val="en-US"/>
              </w:rPr>
              <w:t xml:space="preserve"> teaching hours for lectures</w:t>
            </w:r>
            <w:r w:rsidR="00426A81">
              <w:rPr>
                <w:lang w:val="en-US"/>
              </w:rPr>
              <w:t>,</w:t>
            </w:r>
            <w:r w:rsidR="00F07C45">
              <w:rPr>
                <w:lang w:val="en-US"/>
              </w:rPr>
              <w:t xml:space="preserve"> </w:t>
            </w:r>
            <w:r w:rsidR="009C28F6">
              <w:rPr>
                <w:lang w:val="en-US"/>
              </w:rPr>
              <w:t>3</w:t>
            </w:r>
            <w:r w:rsidR="00F07C45">
              <w:rPr>
                <w:lang w:val="en-US"/>
              </w:rPr>
              <w:t xml:space="preserve"> teaching hours for exercises</w:t>
            </w:r>
            <w:r w:rsidR="00426A81">
              <w:rPr>
                <w:lang w:val="en-US"/>
              </w:rPr>
              <w:t xml:space="preserve"> and 1 teaching hour for </w:t>
            </w:r>
            <w:r w:rsidR="00426A81" w:rsidRPr="00F07C45">
              <w:rPr>
                <w:lang w:val="en-US"/>
              </w:rPr>
              <w:t>computer labs</w:t>
            </w:r>
            <w:r w:rsidR="00F07C45">
              <w:rPr>
                <w:lang w:val="en-US"/>
              </w:rPr>
              <w:t xml:space="preserve">. </w:t>
            </w:r>
          </w:p>
          <w:p w:rsidR="00F07C45" w:rsidRDefault="00F07C45" w:rsidP="00573F55">
            <w:pPr>
              <w:spacing w:before="120" w:after="120"/>
              <w:jc w:val="both"/>
              <w:rPr>
                <w:lang w:val="en-US"/>
              </w:rPr>
            </w:pPr>
            <w:r w:rsidRPr="00F07C45">
              <w:rPr>
                <w:lang w:val="en-US"/>
              </w:rPr>
              <w:t xml:space="preserve">In addition to the lectures for the 6 taught modules, students are required to attend </w:t>
            </w:r>
            <w:r>
              <w:rPr>
                <w:lang w:val="en-US"/>
              </w:rPr>
              <w:t xml:space="preserve">lectures and </w:t>
            </w:r>
            <w:r w:rsidRPr="00F07C45">
              <w:rPr>
                <w:lang w:val="en-US"/>
              </w:rPr>
              <w:t xml:space="preserve">computer labs for the dissertation module in the third semester. Students are required to submit a research proposal </w:t>
            </w:r>
            <w:r>
              <w:rPr>
                <w:lang w:val="en-US"/>
              </w:rPr>
              <w:t xml:space="preserve">(8 ECTS) </w:t>
            </w:r>
            <w:r w:rsidRPr="00F07C45">
              <w:rPr>
                <w:lang w:val="en-US"/>
              </w:rPr>
              <w:t>in the third semester</w:t>
            </w:r>
            <w:r>
              <w:rPr>
                <w:lang w:val="en-US"/>
              </w:rPr>
              <w:t xml:space="preserve"> and attend the internship </w:t>
            </w:r>
            <w:r w:rsidRPr="005B1C7E">
              <w:rPr>
                <w:lang w:val="en-US"/>
              </w:rPr>
              <w:t xml:space="preserve">for </w:t>
            </w:r>
            <w:r w:rsidR="00607FCC" w:rsidRPr="005B1C7E">
              <w:rPr>
                <w:lang w:val="en-US"/>
              </w:rPr>
              <w:t>2</w:t>
            </w:r>
            <w:r w:rsidRPr="005B1C7E">
              <w:rPr>
                <w:lang w:val="en-US"/>
              </w:rPr>
              <w:t>0 teaching hours (</w:t>
            </w:r>
            <w:r>
              <w:rPr>
                <w:lang w:val="en-US"/>
              </w:rPr>
              <w:t>4 ETCS)</w:t>
            </w:r>
            <w:r w:rsidRPr="00F07C45">
              <w:rPr>
                <w:lang w:val="en-US"/>
              </w:rPr>
              <w:t xml:space="preserve">. The dissertation/research paper (approximately 15,000 words) is expected to be completed by the end of the third semester. </w:t>
            </w:r>
          </w:p>
          <w:p w:rsidR="00A028B6" w:rsidRPr="00A028B6" w:rsidRDefault="00F07C45" w:rsidP="00A028B6">
            <w:pPr>
              <w:spacing w:before="120" w:after="120"/>
              <w:jc w:val="both"/>
              <w:rPr>
                <w:lang w:val="en-US"/>
              </w:rPr>
            </w:pPr>
            <w:r>
              <w:rPr>
                <w:lang w:val="en-US"/>
              </w:rPr>
              <w:t xml:space="preserve">Students choose 3 </w:t>
            </w:r>
            <w:r w:rsidR="00A028B6">
              <w:rPr>
                <w:lang w:val="en-US"/>
              </w:rPr>
              <w:t>out of</w:t>
            </w:r>
            <w:r>
              <w:rPr>
                <w:lang w:val="en-US"/>
              </w:rPr>
              <w:t xml:space="preserve"> 7 </w:t>
            </w:r>
            <w:r w:rsidR="00A028B6">
              <w:rPr>
                <w:lang w:val="en-US"/>
              </w:rPr>
              <w:t xml:space="preserve">elective </w:t>
            </w:r>
            <w:r>
              <w:rPr>
                <w:lang w:val="en-US"/>
              </w:rPr>
              <w:t xml:space="preserve">courses: International Corporate Finance, International Human Resource Management, Intercultural </w:t>
            </w:r>
            <w:r w:rsidR="00A028B6">
              <w:rPr>
                <w:lang w:val="en-US"/>
              </w:rPr>
              <w:t>Diversity</w:t>
            </w:r>
            <w:r>
              <w:rPr>
                <w:lang w:val="en-US"/>
              </w:rPr>
              <w:t xml:space="preserve"> an</w:t>
            </w:r>
            <w:r w:rsidR="00A028B6">
              <w:rPr>
                <w:lang w:val="en-US"/>
              </w:rPr>
              <w:t xml:space="preserve">d Business Ethics, Quantitative Methods in Technology Management, </w:t>
            </w:r>
            <w:r w:rsidR="00A028B6" w:rsidRPr="00A028B6">
              <w:rPr>
                <w:lang w:val="en-US"/>
              </w:rPr>
              <w:t xml:space="preserve">International Business Law </w:t>
            </w:r>
            <w:r w:rsidR="00A028B6">
              <w:rPr>
                <w:lang w:val="en-US"/>
              </w:rPr>
              <w:t>a</w:t>
            </w:r>
            <w:r w:rsidR="00A028B6" w:rsidRPr="00A028B6">
              <w:rPr>
                <w:lang w:val="en-US"/>
              </w:rPr>
              <w:t>nd Employment Systems</w:t>
            </w:r>
            <w:r w:rsidR="00A028B6">
              <w:rPr>
                <w:lang w:val="en-US"/>
              </w:rPr>
              <w:t xml:space="preserve">, </w:t>
            </w:r>
            <w:r w:rsidR="00A028B6" w:rsidRPr="00A028B6">
              <w:rPr>
                <w:lang w:val="en-US"/>
              </w:rPr>
              <w:t xml:space="preserve">International Marketing Management </w:t>
            </w:r>
            <w:r w:rsidR="00A028B6">
              <w:rPr>
                <w:lang w:val="en-US"/>
              </w:rPr>
              <w:t>a</w:t>
            </w:r>
            <w:r w:rsidR="00A028B6" w:rsidRPr="00A028B6">
              <w:rPr>
                <w:lang w:val="en-US"/>
              </w:rPr>
              <w:t>nd Public Relations</w:t>
            </w:r>
            <w:r w:rsidR="00A028B6">
              <w:rPr>
                <w:lang w:val="en-US"/>
              </w:rPr>
              <w:t xml:space="preserve"> and </w:t>
            </w:r>
            <w:r w:rsidR="00A028B6" w:rsidRPr="00A028B6">
              <w:rPr>
                <w:lang w:val="en-US"/>
              </w:rPr>
              <w:t>Applied Statistics for Business and Management</w:t>
            </w:r>
            <w:r w:rsidR="00A028B6">
              <w:rPr>
                <w:lang w:val="en-US"/>
              </w:rPr>
              <w:t xml:space="preserve">. </w:t>
            </w:r>
            <w:r w:rsidR="00C11363">
              <w:rPr>
                <w:lang w:val="en-US"/>
              </w:rPr>
              <w:t>All electives ha</w:t>
            </w:r>
            <w:r w:rsidR="000A5939">
              <w:rPr>
                <w:lang w:val="en-US"/>
              </w:rPr>
              <w:t xml:space="preserve">ve </w:t>
            </w:r>
            <w:r w:rsidR="00C11363">
              <w:rPr>
                <w:lang w:val="en-US"/>
              </w:rPr>
              <w:t xml:space="preserve">10 ECTS, and require </w:t>
            </w:r>
            <w:r w:rsidR="009C28F6">
              <w:rPr>
                <w:lang w:val="en-US"/>
              </w:rPr>
              <w:t>3</w:t>
            </w:r>
            <w:r w:rsidR="00C11363">
              <w:rPr>
                <w:lang w:val="en-US"/>
              </w:rPr>
              <w:t xml:space="preserve"> teaching hours of lectures</w:t>
            </w:r>
            <w:r w:rsidR="000E1EDC">
              <w:rPr>
                <w:lang w:val="en-US"/>
              </w:rPr>
              <w:t>,</w:t>
            </w:r>
            <w:r w:rsidR="00C11363">
              <w:rPr>
                <w:lang w:val="en-US"/>
              </w:rPr>
              <w:t xml:space="preserve"> </w:t>
            </w:r>
            <w:r w:rsidR="009C28F6">
              <w:rPr>
                <w:lang w:val="en-US"/>
              </w:rPr>
              <w:t>3</w:t>
            </w:r>
            <w:r w:rsidR="00C11363">
              <w:rPr>
                <w:lang w:val="en-US"/>
              </w:rPr>
              <w:t xml:space="preserve"> teaching hours of exercises</w:t>
            </w:r>
            <w:r w:rsidR="000E1EDC">
              <w:rPr>
                <w:lang w:val="en-US"/>
              </w:rPr>
              <w:t xml:space="preserve"> and 1 teaching hour for computer labs</w:t>
            </w:r>
            <w:r w:rsidR="00C11363">
              <w:rPr>
                <w:lang w:val="en-US"/>
              </w:rPr>
              <w:t xml:space="preserve">. </w:t>
            </w:r>
          </w:p>
          <w:p w:rsidR="00573F55" w:rsidRPr="001D0DFF" w:rsidRDefault="00B163CC" w:rsidP="001D0DFF">
            <w:pPr>
              <w:spacing w:before="120" w:after="120"/>
              <w:jc w:val="both"/>
              <w:rPr>
                <w:lang w:val="en-US"/>
              </w:rPr>
            </w:pPr>
            <w:r w:rsidRPr="00B163CC">
              <w:rPr>
                <w:lang w:val="en-US"/>
              </w:rPr>
              <w:t xml:space="preserve">After the graduation, students acquire academic qualification </w:t>
            </w:r>
            <w:r w:rsidR="00E2406C">
              <w:rPr>
                <w:lang w:val="en-US"/>
              </w:rPr>
              <w:t>Master manager</w:t>
            </w:r>
            <w:r w:rsidRPr="00B163CC">
              <w:rPr>
                <w:lang w:val="en-US"/>
              </w:rPr>
              <w:t xml:space="preserve">. Master studies International business and management aims to develop knowledge and skills in international business and management, using relevant managerial tools and quantitative support. Upon completion of this program you will have knowledge and understanding of core theoretical concepts, methods and models of international business and management in different organizational settings. Students will also be able to demonstrate an advanced level of analytical competence and critical evaluation in reflective thinking applied to international business and </w:t>
            </w:r>
            <w:r w:rsidRPr="001D0DFF">
              <w:rPr>
                <w:lang w:val="en-US"/>
              </w:rPr>
              <w:t xml:space="preserve">management issues emerging in practice. </w:t>
            </w:r>
          </w:p>
          <w:p w:rsidR="001D0DFF" w:rsidRPr="00D025C7" w:rsidRDefault="001D0DFF" w:rsidP="001D0DFF">
            <w:pPr>
              <w:spacing w:before="120" w:after="120"/>
              <w:jc w:val="both"/>
            </w:pPr>
            <w:r w:rsidRPr="001D0DFF">
              <w:rPr>
                <w:lang w:val="en-US"/>
              </w:rPr>
              <w:t>The teaching process is conducted through lectures, exercises, tutorials and other specific forms of teaching. Lectures are conducted through presentations work on case studies and through interactive work with students. The exercises take place: as laboratory exercises that imply practical work, through solving case studies and team work, simulations, business games, etc. Students are actively involved in learning activities: work on seminar papers and projects, practical training, study visits and field trips to companies and institutions. During classes, teachers insist on the active role of students in the development of their competencies and skills necessary for critical and analytical thinking.</w:t>
            </w:r>
          </w:p>
        </w:tc>
      </w:tr>
      <w:tr w:rsidR="00573F55" w:rsidRPr="00F31D76" w:rsidTr="00642CBB">
        <w:tc>
          <w:tcPr>
            <w:tcW w:w="9828" w:type="dxa"/>
          </w:tcPr>
          <w:p w:rsidR="001D0DFF" w:rsidRPr="004C10E8" w:rsidRDefault="001D0DFF" w:rsidP="001D0DFF">
            <w:pPr>
              <w:spacing w:before="120"/>
              <w:rPr>
                <w:lang w:val="en-US"/>
              </w:rPr>
            </w:pPr>
            <w:r w:rsidRPr="004C10E8">
              <w:rPr>
                <w:b/>
                <w:lang w:val="en-US"/>
              </w:rPr>
              <w:t xml:space="preserve">Appendix 1.1 </w:t>
            </w:r>
            <w:r>
              <w:rPr>
                <w:b/>
                <w:lang w:val="en-US"/>
              </w:rPr>
              <w:t>–</w:t>
            </w:r>
            <w:r w:rsidRPr="004C10E8">
              <w:rPr>
                <w:b/>
                <w:lang w:val="en-US"/>
              </w:rPr>
              <w:t xml:space="preserve"> </w:t>
            </w:r>
            <w:r>
              <w:rPr>
                <w:lang w:val="en-US"/>
              </w:rPr>
              <w:t>Institution’s publications</w:t>
            </w:r>
          </w:p>
          <w:p w:rsidR="00573F55" w:rsidRPr="00536377" w:rsidRDefault="00573F55" w:rsidP="00642CBB">
            <w:pPr>
              <w:rPr>
                <w:color w:val="0000FF"/>
                <w:u w:val="single"/>
                <w:lang w:val="en-US"/>
              </w:rPr>
            </w:pPr>
            <w:r>
              <w:rPr>
                <w:lang w:val="sr-Cyrl-CS"/>
              </w:rPr>
              <w:t xml:space="preserve">                       </w:t>
            </w:r>
            <w:r w:rsidR="00536377" w:rsidRPr="00435D61">
              <w:rPr>
                <w:lang w:val="en-US"/>
              </w:rPr>
              <w:t xml:space="preserve">1.1.1. Information Booklet </w:t>
            </w:r>
            <w:r w:rsidR="005C2BF7" w:rsidRPr="00536377">
              <w:rPr>
                <w:lang w:val="en-US"/>
              </w:rPr>
              <w:t xml:space="preserve"> </w:t>
            </w:r>
          </w:p>
          <w:p w:rsidR="00573F55" w:rsidRPr="00536377" w:rsidRDefault="00573F55" w:rsidP="00642CBB">
            <w:pPr>
              <w:rPr>
                <w:lang w:val="en-US"/>
              </w:rPr>
            </w:pPr>
            <w:r w:rsidRPr="00536377">
              <w:rPr>
                <w:lang w:val="en-US"/>
              </w:rPr>
              <w:t xml:space="preserve">                       </w:t>
            </w:r>
            <w:r w:rsidR="00536377" w:rsidRPr="00435D61">
              <w:rPr>
                <w:lang w:val="en-US"/>
              </w:rPr>
              <w:t>1.1.2.  Brochure of the Faculty of Organizational Sciences (Serbian)</w:t>
            </w:r>
          </w:p>
          <w:p w:rsidR="00573F55" w:rsidRPr="00536377" w:rsidRDefault="00573F55" w:rsidP="00642CBB">
            <w:pPr>
              <w:rPr>
                <w:lang w:val="en-US"/>
              </w:rPr>
            </w:pPr>
            <w:r w:rsidRPr="00536377">
              <w:rPr>
                <w:lang w:val="en-US"/>
              </w:rPr>
              <w:t xml:space="preserve">                       </w:t>
            </w:r>
            <w:r w:rsidR="00536377" w:rsidRPr="00435D61">
              <w:rPr>
                <w:lang w:val="en-US"/>
              </w:rPr>
              <w:t>1.1.3. Brochure of the Faculty of Organizational Sciences (English)</w:t>
            </w:r>
          </w:p>
          <w:p w:rsidR="00573F55" w:rsidRPr="00536377" w:rsidRDefault="00573F55" w:rsidP="00642CBB">
            <w:pPr>
              <w:rPr>
                <w:lang w:val="en-US"/>
              </w:rPr>
            </w:pPr>
            <w:r w:rsidRPr="00536377">
              <w:rPr>
                <w:lang w:val="en-US"/>
              </w:rPr>
              <w:t xml:space="preserve">                       </w:t>
            </w:r>
            <w:r w:rsidR="00536377" w:rsidRPr="00435D61">
              <w:rPr>
                <w:lang w:val="en-US"/>
              </w:rPr>
              <w:t xml:space="preserve">1.1.4. Brochure for the admission to the Faculty of Organizational Sciences </w:t>
            </w:r>
          </w:p>
          <w:p w:rsidR="005C2BF7" w:rsidRPr="007F5504" w:rsidRDefault="00573F55" w:rsidP="00435D61">
            <w:pPr>
              <w:spacing w:after="120"/>
              <w:rPr>
                <w:lang w:val="en-US"/>
              </w:rPr>
            </w:pPr>
            <w:r>
              <w:t xml:space="preserve">                       </w:t>
            </w:r>
            <w:r w:rsidR="00536377" w:rsidRPr="00435D61">
              <w:t xml:space="preserve">1.1.5. </w:t>
            </w:r>
            <w:proofErr w:type="spellStart"/>
            <w:r w:rsidR="00536377" w:rsidRPr="00435D61">
              <w:t>Code</w:t>
            </w:r>
            <w:proofErr w:type="spellEnd"/>
            <w:r w:rsidR="00536377" w:rsidRPr="00435D61">
              <w:t xml:space="preserve"> of </w:t>
            </w:r>
            <w:proofErr w:type="spellStart"/>
            <w:r w:rsidR="00536377" w:rsidRPr="00435D61">
              <w:t>conduct</w:t>
            </w:r>
            <w:proofErr w:type="spellEnd"/>
            <w:r w:rsidR="00536377">
              <w:t xml:space="preserve"> </w:t>
            </w:r>
            <w:r w:rsidR="005C2BF7">
              <w:br/>
              <w:t xml:space="preserve">                       </w:t>
            </w:r>
            <w:r w:rsidR="00435D61">
              <w:t xml:space="preserve">1.1.6. </w:t>
            </w:r>
            <w:hyperlink r:id="rId4" w:history="1">
              <w:r w:rsidR="005C2BF7" w:rsidRPr="00435D61">
                <w:rPr>
                  <w:rStyle w:val="Hyperlink"/>
                  <w:color w:val="auto"/>
                </w:rPr>
                <w:t xml:space="preserve">Web </w:t>
              </w:r>
              <w:proofErr w:type="spellStart"/>
              <w:r w:rsidR="00536377" w:rsidRPr="00435D61">
                <w:rPr>
                  <w:rStyle w:val="Hyperlink"/>
                  <w:color w:val="auto"/>
                </w:rPr>
                <w:t>address</w:t>
              </w:r>
              <w:proofErr w:type="spellEnd"/>
              <w:r w:rsidR="00536377" w:rsidRPr="00435D61">
                <w:rPr>
                  <w:rStyle w:val="Hyperlink"/>
                  <w:color w:val="auto"/>
                </w:rPr>
                <w:t xml:space="preserve"> of the </w:t>
              </w:r>
              <w:proofErr w:type="spellStart"/>
              <w:r w:rsidR="00536377" w:rsidRPr="00435D61">
                <w:rPr>
                  <w:rStyle w:val="Hyperlink"/>
                  <w:color w:val="auto"/>
                </w:rPr>
                <w:t>institution</w:t>
              </w:r>
              <w:proofErr w:type="spellEnd"/>
              <w:r w:rsidR="00536377">
                <w:rPr>
                  <w:rStyle w:val="Hyperlink"/>
                </w:rPr>
                <w:t xml:space="preserve"> </w:t>
              </w:r>
            </w:hyperlink>
            <w:r w:rsidR="005C2BF7">
              <w:rPr>
                <w:lang w:val="sr-Cyrl-BA"/>
              </w:rPr>
              <w:t xml:space="preserve">  </w:t>
            </w:r>
          </w:p>
        </w:tc>
      </w:tr>
    </w:tbl>
    <w:p w:rsidR="00CE30BC" w:rsidRDefault="00CE30BC"/>
    <w:sectPr w:rsidR="00CE30BC" w:rsidSect="00CE30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3F55"/>
    <w:rsid w:val="000A5939"/>
    <w:rsid w:val="000B399F"/>
    <w:rsid w:val="000E1EDC"/>
    <w:rsid w:val="001B03ED"/>
    <w:rsid w:val="001D0DFF"/>
    <w:rsid w:val="001D572B"/>
    <w:rsid w:val="00214CF1"/>
    <w:rsid w:val="002B1555"/>
    <w:rsid w:val="003737EB"/>
    <w:rsid w:val="003E7629"/>
    <w:rsid w:val="00426A81"/>
    <w:rsid w:val="00435D61"/>
    <w:rsid w:val="004C3A92"/>
    <w:rsid w:val="00536377"/>
    <w:rsid w:val="00573F55"/>
    <w:rsid w:val="00584418"/>
    <w:rsid w:val="005B1C7E"/>
    <w:rsid w:val="005C2BF7"/>
    <w:rsid w:val="00607FCC"/>
    <w:rsid w:val="00616DFE"/>
    <w:rsid w:val="007E2F92"/>
    <w:rsid w:val="00832759"/>
    <w:rsid w:val="00876677"/>
    <w:rsid w:val="008C3E82"/>
    <w:rsid w:val="009C28F6"/>
    <w:rsid w:val="009E251B"/>
    <w:rsid w:val="00A028B6"/>
    <w:rsid w:val="00A061CA"/>
    <w:rsid w:val="00B03DC9"/>
    <w:rsid w:val="00B163CC"/>
    <w:rsid w:val="00B94659"/>
    <w:rsid w:val="00B96304"/>
    <w:rsid w:val="00BF11F8"/>
    <w:rsid w:val="00C11363"/>
    <w:rsid w:val="00C26A07"/>
    <w:rsid w:val="00CE30BC"/>
    <w:rsid w:val="00D029AC"/>
    <w:rsid w:val="00DD0477"/>
    <w:rsid w:val="00E2406C"/>
    <w:rsid w:val="00F07C45"/>
    <w:rsid w:val="00F365BA"/>
    <w:rsid w:val="00FC45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F55"/>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73F55"/>
    <w:rPr>
      <w:color w:val="0000FF"/>
      <w:u w:val="single"/>
    </w:rPr>
  </w:style>
  <w:style w:type="character" w:styleId="FollowedHyperlink">
    <w:name w:val="FollowedHyperlink"/>
    <w:basedOn w:val="DefaultParagraphFont"/>
    <w:uiPriority w:val="99"/>
    <w:semiHidden/>
    <w:unhideWhenUsed/>
    <w:rsid w:val="00616DF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25082941">
      <w:bodyDiv w:val="1"/>
      <w:marLeft w:val="0"/>
      <w:marRight w:val="0"/>
      <w:marTop w:val="0"/>
      <w:marBottom w:val="0"/>
      <w:divBdr>
        <w:top w:val="none" w:sz="0" w:space="0" w:color="auto"/>
        <w:left w:val="none" w:sz="0" w:space="0" w:color="auto"/>
        <w:bottom w:val="none" w:sz="0" w:space="0" w:color="auto"/>
        <w:right w:val="none" w:sz="0" w:space="0" w:color="auto"/>
      </w:divBdr>
    </w:div>
    <w:div w:id="1191995196">
      <w:bodyDiv w:val="1"/>
      <w:marLeft w:val="0"/>
      <w:marRight w:val="0"/>
      <w:marTop w:val="0"/>
      <w:marBottom w:val="0"/>
      <w:divBdr>
        <w:top w:val="none" w:sz="0" w:space="0" w:color="auto"/>
        <w:left w:val="none" w:sz="0" w:space="0" w:color="auto"/>
        <w:bottom w:val="none" w:sz="0" w:space="0" w:color="auto"/>
        <w:right w:val="none" w:sz="0" w:space="0" w:color="auto"/>
      </w:divBdr>
      <w:divsChild>
        <w:div w:id="968509343">
          <w:marLeft w:val="0"/>
          <w:marRight w:val="0"/>
          <w:marTop w:val="0"/>
          <w:marBottom w:val="30"/>
          <w:divBdr>
            <w:top w:val="none" w:sz="0" w:space="12" w:color="auto"/>
            <w:left w:val="single" w:sz="6" w:space="26" w:color="AAAAAA"/>
            <w:bottom w:val="single" w:sz="6" w:space="12" w:color="AAAAAA"/>
            <w:right w:val="single" w:sz="6" w:space="26" w:color="AAAAAA"/>
          </w:divBdr>
        </w:div>
      </w:divsChild>
    </w:div>
    <w:div w:id="1880361494">
      <w:bodyDiv w:val="1"/>
      <w:marLeft w:val="0"/>
      <w:marRight w:val="0"/>
      <w:marTop w:val="0"/>
      <w:marBottom w:val="0"/>
      <w:divBdr>
        <w:top w:val="none" w:sz="0" w:space="0" w:color="auto"/>
        <w:left w:val="none" w:sz="0" w:space="0" w:color="auto"/>
        <w:bottom w:val="none" w:sz="0" w:space="0" w:color="auto"/>
        <w:right w:val="none" w:sz="0" w:space="0" w:color="auto"/>
      </w:divBdr>
    </w:div>
    <w:div w:id="1986737134">
      <w:bodyDiv w:val="1"/>
      <w:marLeft w:val="0"/>
      <w:marRight w:val="0"/>
      <w:marTop w:val="0"/>
      <w:marBottom w:val="0"/>
      <w:divBdr>
        <w:top w:val="none" w:sz="0" w:space="0" w:color="auto"/>
        <w:left w:val="none" w:sz="0" w:space="0" w:color="auto"/>
        <w:bottom w:val="none" w:sz="0" w:space="0" w:color="auto"/>
        <w:right w:val="none" w:sz="0" w:space="0" w:color="auto"/>
      </w:divBdr>
      <w:divsChild>
        <w:div w:id="325524024">
          <w:marLeft w:val="0"/>
          <w:marRight w:val="0"/>
          <w:marTop w:val="0"/>
          <w:marBottom w:val="30"/>
          <w:divBdr>
            <w:top w:val="none" w:sz="0" w:space="9" w:color="auto"/>
            <w:left w:val="single" w:sz="6" w:space="26" w:color="AAAAAA"/>
            <w:bottom w:val="single" w:sz="6" w:space="9" w:color="AAAAAA"/>
            <w:right w:val="single" w:sz="6" w:space="26" w:color="AAAAAA"/>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on.bg.ac.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FON</cp:lastModifiedBy>
  <cp:revision>14</cp:revision>
  <cp:lastPrinted>2015-12-04T13:47:00Z</cp:lastPrinted>
  <dcterms:created xsi:type="dcterms:W3CDTF">2015-11-26T12:17:00Z</dcterms:created>
  <dcterms:modified xsi:type="dcterms:W3CDTF">2016-01-22T12:03:00Z</dcterms:modified>
</cp:coreProperties>
</file>